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68E6B" w14:textId="77777777" w:rsidR="00CA1043" w:rsidRPr="009B28C6" w:rsidRDefault="00CA1043" w:rsidP="00CA1043">
      <w:pPr>
        <w:pStyle w:val="1"/>
        <w:rPr>
          <w:sz w:val="36"/>
          <w:szCs w:val="36"/>
        </w:rPr>
      </w:pPr>
      <w:bookmarkStart w:id="0" w:name="bookmark0"/>
      <w:r w:rsidRPr="009B28C6">
        <w:rPr>
          <w:sz w:val="36"/>
          <w:szCs w:val="36"/>
        </w:rPr>
        <w:t>Администрация Суражского района Брянской области</w:t>
      </w:r>
    </w:p>
    <w:p w14:paraId="7712769C" w14:textId="77777777" w:rsidR="00CA1043" w:rsidRPr="009B28C6" w:rsidRDefault="00EB3F5A" w:rsidP="00CA104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</w:rPr>
        <w:pict w14:anchorId="0A9AAD5C">
          <v:line id="Прямая соединительная линия 1" o:spid="_x0000_s1026" style="position:absolute;left:0;text-align:left;flip:y;z-index:251660288;visibility:visible;mso-wrap-distance-top:-3e-5mm;mso-wrap-distance-bottom:-3e-5mm" from="-42.3pt,8pt" to="493.9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" strokeweight="4.5pt">
            <v:stroke linestyle="thickThin"/>
          </v:line>
        </w:pict>
      </w:r>
    </w:p>
    <w:p w14:paraId="1A5D336A" w14:textId="77777777" w:rsidR="00CA1043" w:rsidRPr="009B28C6" w:rsidRDefault="00CA1043" w:rsidP="00CA1043">
      <w:pPr>
        <w:pStyle w:val="1"/>
        <w:rPr>
          <w:spacing w:val="60"/>
          <w:sz w:val="36"/>
          <w:szCs w:val="36"/>
        </w:rPr>
      </w:pPr>
      <w:r w:rsidRPr="009B28C6">
        <w:rPr>
          <w:spacing w:val="60"/>
          <w:sz w:val="36"/>
          <w:szCs w:val="36"/>
        </w:rPr>
        <w:t>ПОСТАНОВЛЕНИЕ</w:t>
      </w:r>
    </w:p>
    <w:p w14:paraId="048A1CFD" w14:textId="77777777" w:rsidR="006408F3" w:rsidRDefault="006408F3" w:rsidP="00CA1043">
      <w:pPr>
        <w:rPr>
          <w:rFonts w:ascii="Times New Roman" w:hAnsi="Times New Roman" w:cs="Times New Roman"/>
          <w:sz w:val="28"/>
          <w:szCs w:val="28"/>
        </w:rPr>
      </w:pPr>
    </w:p>
    <w:p w14:paraId="4186C138" w14:textId="0D489C48" w:rsidR="00CA1043" w:rsidRPr="009B28C6" w:rsidRDefault="001A432D" w:rsidP="00E12D6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B28C6">
        <w:rPr>
          <w:rFonts w:ascii="Times New Roman" w:hAnsi="Times New Roman" w:cs="Times New Roman"/>
          <w:sz w:val="28"/>
          <w:szCs w:val="28"/>
        </w:rPr>
        <w:t xml:space="preserve">т </w:t>
      </w:r>
      <w:r w:rsidR="00575E31">
        <w:rPr>
          <w:rFonts w:ascii="Times New Roman" w:hAnsi="Times New Roman" w:cs="Times New Roman"/>
          <w:sz w:val="28"/>
          <w:szCs w:val="28"/>
        </w:rPr>
        <w:t xml:space="preserve">   </w:t>
      </w:r>
      <w:r w:rsidR="00EB3F5A">
        <w:rPr>
          <w:rFonts w:ascii="Times New Roman" w:hAnsi="Times New Roman" w:cs="Times New Roman"/>
          <w:sz w:val="28"/>
          <w:szCs w:val="28"/>
        </w:rPr>
        <w:t xml:space="preserve">05 декабря </w:t>
      </w:r>
      <w:r w:rsidR="00EB3F5A" w:rsidRPr="009B28C6">
        <w:rPr>
          <w:rFonts w:ascii="Times New Roman" w:hAnsi="Times New Roman" w:cs="Times New Roman"/>
          <w:sz w:val="28"/>
          <w:szCs w:val="28"/>
        </w:rPr>
        <w:t>2024</w:t>
      </w:r>
      <w:r w:rsidR="005168CA">
        <w:rPr>
          <w:rFonts w:ascii="Times New Roman" w:hAnsi="Times New Roman" w:cs="Times New Roman"/>
          <w:sz w:val="28"/>
          <w:szCs w:val="28"/>
        </w:rPr>
        <w:t xml:space="preserve"> </w:t>
      </w:r>
      <w:r w:rsidR="00CA1043" w:rsidRPr="009B28C6">
        <w:rPr>
          <w:rFonts w:ascii="Times New Roman" w:hAnsi="Times New Roman" w:cs="Times New Roman"/>
          <w:sz w:val="28"/>
          <w:szCs w:val="28"/>
        </w:rPr>
        <w:t xml:space="preserve">г.  № </w:t>
      </w:r>
      <w:r w:rsidR="00575E31">
        <w:rPr>
          <w:rFonts w:ascii="Times New Roman" w:hAnsi="Times New Roman" w:cs="Times New Roman"/>
          <w:sz w:val="28"/>
          <w:szCs w:val="28"/>
        </w:rPr>
        <w:t xml:space="preserve"> </w:t>
      </w:r>
      <w:r w:rsidR="00D04C37">
        <w:rPr>
          <w:rFonts w:ascii="Times New Roman" w:hAnsi="Times New Roman" w:cs="Times New Roman"/>
          <w:sz w:val="28"/>
          <w:szCs w:val="28"/>
        </w:rPr>
        <w:t xml:space="preserve"> </w:t>
      </w:r>
      <w:r w:rsidR="00EB3F5A">
        <w:rPr>
          <w:rFonts w:ascii="Times New Roman" w:hAnsi="Times New Roman" w:cs="Times New Roman"/>
          <w:sz w:val="28"/>
          <w:szCs w:val="28"/>
        </w:rPr>
        <w:t>1251</w:t>
      </w:r>
    </w:p>
    <w:p w14:paraId="69AF5ABB" w14:textId="77777777" w:rsidR="00CA1043" w:rsidRPr="009B28C6" w:rsidRDefault="00CA1043" w:rsidP="00E12D62">
      <w:pPr>
        <w:ind w:left="-142"/>
        <w:rPr>
          <w:rFonts w:ascii="Times New Roman" w:hAnsi="Times New Roman" w:cs="Times New Roman"/>
          <w:sz w:val="28"/>
          <w:szCs w:val="28"/>
        </w:rPr>
      </w:pPr>
      <w:r w:rsidRPr="009B28C6">
        <w:rPr>
          <w:rFonts w:ascii="Times New Roman" w:hAnsi="Times New Roman" w:cs="Times New Roman"/>
          <w:sz w:val="28"/>
          <w:szCs w:val="28"/>
        </w:rPr>
        <w:t xml:space="preserve"> г. Сураж</w:t>
      </w:r>
    </w:p>
    <w:bookmarkEnd w:id="0"/>
    <w:p w14:paraId="3B797C36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Об   утверждении Муниципальной</w:t>
      </w:r>
    </w:p>
    <w:p w14:paraId="3E9EE854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 xml:space="preserve">целевой программы «Энергосбережение </w:t>
      </w:r>
    </w:p>
    <w:p w14:paraId="7143A7A5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и повышение энергетической</w:t>
      </w:r>
    </w:p>
    <w:p w14:paraId="4B834992" w14:textId="77777777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эффективности на территории  </w:t>
      </w:r>
    </w:p>
    <w:p w14:paraId="3FAE7C1A" w14:textId="43B2DF88" w:rsid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4130618"/>
      <w:proofErr w:type="spellStart"/>
      <w:r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14:paraId="4C10F008" w14:textId="210CAADA" w:rsidR="00575E31" w:rsidRPr="00575E31" w:rsidRDefault="00575E31" w:rsidP="00575E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575E31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5E31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75E31">
        <w:rPr>
          <w:rFonts w:ascii="Times New Roman" w:hAnsi="Times New Roman" w:cs="Times New Roman"/>
          <w:sz w:val="28"/>
          <w:szCs w:val="28"/>
        </w:rPr>
        <w:t xml:space="preserve"> годы</w:t>
      </w:r>
    </w:p>
    <w:bookmarkEnd w:id="1"/>
    <w:p w14:paraId="4F827D51" w14:textId="23DBC059" w:rsidR="00575E31" w:rsidRPr="00362D54" w:rsidRDefault="00575E31" w:rsidP="00575E31">
      <w:pPr>
        <w:jc w:val="both"/>
      </w:pPr>
      <w:r w:rsidRPr="00C212F7">
        <w:tab/>
      </w:r>
      <w:r w:rsidRPr="00C212F7">
        <w:rPr>
          <w:lang w:val="be-BY"/>
        </w:rPr>
        <w:t xml:space="preserve">                             </w:t>
      </w:r>
      <w:r>
        <w:rPr>
          <w:lang w:val="be-BY"/>
        </w:rPr>
        <w:t xml:space="preserve">                               </w:t>
      </w:r>
    </w:p>
    <w:p w14:paraId="5C0E6E0E" w14:textId="77777777" w:rsidR="00575E31" w:rsidRDefault="00575E31" w:rsidP="00575E31">
      <w:pPr>
        <w:pStyle w:val="ConsPlusTitle"/>
        <w:widowControl/>
        <w:tabs>
          <w:tab w:val="left" w:pos="37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0E92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06.10.2003 №131-ФЗ «Об общих принципах организации местного самоуправления в Российской Федерации»,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  на основании постановления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 распоряжения Правительства Российской Федерации от 01.12.2009 № 1830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noBreakHyphen/>
        <w:t>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№ 261-ФЗ»,  Приказа Министерства экономического развития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</w:t>
      </w:r>
      <w:r w:rsidRPr="003D0E92">
        <w:rPr>
          <w:rFonts w:ascii="Times New Roman" w:hAnsi="Times New Roman" w:cs="Times New Roman"/>
          <w:sz w:val="28"/>
          <w:szCs w:val="28"/>
        </w:rPr>
        <w:t xml:space="preserve"> 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t xml:space="preserve">в области энергосбережения и повышения энергетической эффективности», </w:t>
      </w:r>
      <w:r w:rsidRPr="003D0E9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3D0E92">
        <w:rPr>
          <w:rFonts w:ascii="Times New Roman" w:hAnsi="Times New Roman" w:cs="Times New Roman"/>
          <w:b w:val="0"/>
          <w:sz w:val="28"/>
          <w:szCs w:val="28"/>
        </w:rPr>
        <w:t>Приказа Минэнерго России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</w:t>
      </w:r>
    </w:p>
    <w:p w14:paraId="30A102ED" w14:textId="77777777" w:rsidR="00575E31" w:rsidRPr="003D0E92" w:rsidRDefault="00575E31" w:rsidP="00575E31">
      <w:pPr>
        <w:pStyle w:val="ConsPlusTitle"/>
        <w:widowControl/>
        <w:tabs>
          <w:tab w:val="left" w:pos="37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0E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3F48D60" w14:textId="77777777" w:rsidR="00575E31" w:rsidRDefault="00575E31" w:rsidP="00575E31">
      <w:pPr>
        <w:rPr>
          <w:rFonts w:ascii="Times New Roman" w:hAnsi="Times New Roman" w:cs="Times New Roman"/>
          <w:sz w:val="28"/>
          <w:szCs w:val="28"/>
        </w:rPr>
      </w:pPr>
      <w:r w:rsidRPr="00575E3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AEAB636" w14:textId="5EA8E3A8" w:rsidR="00012C33" w:rsidRDefault="00575E31" w:rsidP="00012C33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2C33">
        <w:rPr>
          <w:rFonts w:ascii="Times New Roman" w:hAnsi="Times New Roman" w:cs="Times New Roman"/>
          <w:sz w:val="28"/>
          <w:szCs w:val="28"/>
        </w:rPr>
        <w:lastRenderedPageBreak/>
        <w:t>Утвердить прилагаемую муниципальную программу</w:t>
      </w:r>
      <w:r w:rsidRPr="00012C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2C33">
        <w:rPr>
          <w:rFonts w:ascii="Times New Roman" w:hAnsi="Times New Roman" w:cs="Times New Roman"/>
          <w:sz w:val="28"/>
          <w:szCs w:val="28"/>
        </w:rPr>
        <w:t xml:space="preserve">«Энергосбережение и повышение энергетической эффективности на территории </w:t>
      </w:r>
      <w:proofErr w:type="spellStart"/>
      <w:r w:rsidRPr="00012C33">
        <w:rPr>
          <w:rFonts w:ascii="Times New Roman" w:hAnsi="Times New Roman" w:cs="Times New Roman"/>
          <w:sz w:val="28"/>
          <w:szCs w:val="28"/>
        </w:rPr>
        <w:t>Суражского</w:t>
      </w:r>
      <w:proofErr w:type="spellEnd"/>
      <w:r w:rsidRPr="00012C3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B3F5A" w:rsidRPr="00012C33">
        <w:rPr>
          <w:rFonts w:ascii="Times New Roman" w:hAnsi="Times New Roman" w:cs="Times New Roman"/>
          <w:sz w:val="28"/>
          <w:szCs w:val="28"/>
        </w:rPr>
        <w:t>района Брянской</w:t>
      </w:r>
      <w:r w:rsidRPr="00012C33">
        <w:rPr>
          <w:rFonts w:ascii="Times New Roman" w:hAnsi="Times New Roman" w:cs="Times New Roman"/>
          <w:sz w:val="28"/>
          <w:szCs w:val="28"/>
        </w:rPr>
        <w:t xml:space="preserve"> области на 2025-2027 годы».</w:t>
      </w:r>
    </w:p>
    <w:p w14:paraId="7D15B339" w14:textId="77777777" w:rsidR="00CC10CD" w:rsidRPr="00012C33" w:rsidRDefault="00CC10CD" w:rsidP="00CC10CD">
      <w:pPr>
        <w:pStyle w:val="a8"/>
        <w:ind w:left="615"/>
        <w:jc w:val="both"/>
        <w:rPr>
          <w:rFonts w:ascii="Times New Roman" w:hAnsi="Times New Roman" w:cs="Times New Roman"/>
          <w:sz w:val="28"/>
          <w:szCs w:val="28"/>
        </w:rPr>
      </w:pPr>
    </w:p>
    <w:p w14:paraId="5228372E" w14:textId="1CA271C9" w:rsidR="00012C33" w:rsidRPr="00CC10CD" w:rsidRDefault="00012C33" w:rsidP="00012C33">
      <w:pPr>
        <w:pStyle w:val="a8"/>
        <w:numPr>
          <w:ilvl w:val="0"/>
          <w:numId w:val="10"/>
        </w:numPr>
        <w:spacing w:after="0"/>
        <w:ind w:left="612" w:hanging="357"/>
        <w:jc w:val="both"/>
        <w:rPr>
          <w:rFonts w:ascii="Times New Roman" w:hAnsi="Times New Roman" w:cs="Times New Roman"/>
          <w:sz w:val="28"/>
          <w:szCs w:val="28"/>
        </w:rPr>
      </w:pPr>
      <w:r w:rsidRPr="00012C33">
        <w:rPr>
          <w:rFonts w:ascii="Times New Roman" w:hAnsi="Times New Roman" w:cs="Times New Roman"/>
          <w:sz w:val="28"/>
          <w:szCs w:val="28"/>
        </w:rPr>
        <w:t xml:space="preserve">Отделу правовой и организационно – кадровой работы </w:t>
      </w:r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Суражского</w:t>
      </w:r>
      <w:proofErr w:type="spellEnd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(Котенок В.Г.) настоящее постановление довести до заинтересованных лиц и разместить на официальном сайте администрации </w:t>
      </w:r>
      <w:proofErr w:type="spellStart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Суражского</w:t>
      </w:r>
      <w:proofErr w:type="spellEnd"/>
      <w:r w:rsidRPr="00012C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14:paraId="1EF3FA79" w14:textId="77777777" w:rsidR="00CC10CD" w:rsidRPr="00CC10CD" w:rsidRDefault="00CC10CD" w:rsidP="00CC10CD">
      <w:pPr>
        <w:pStyle w:val="a8"/>
        <w:spacing w:after="0"/>
        <w:ind w:left="612"/>
        <w:jc w:val="both"/>
        <w:rPr>
          <w:rFonts w:ascii="Times New Roman" w:hAnsi="Times New Roman" w:cs="Times New Roman"/>
          <w:sz w:val="28"/>
          <w:szCs w:val="28"/>
        </w:rPr>
      </w:pPr>
    </w:p>
    <w:p w14:paraId="51BAC3AD" w14:textId="77777777" w:rsidR="00012C33" w:rsidRPr="00012C33" w:rsidRDefault="00012C33" w:rsidP="00012C33">
      <w:pPr>
        <w:pStyle w:val="ConsPlusTitle"/>
        <w:numPr>
          <w:ilvl w:val="0"/>
          <w:numId w:val="10"/>
        </w:numPr>
        <w:ind w:left="612" w:hanging="35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2C3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Контроль за выполнением настоящего постановления оставляю за собой. </w:t>
      </w:r>
    </w:p>
    <w:p w14:paraId="76CD7762" w14:textId="5B4491D0" w:rsidR="00834A3B" w:rsidRPr="00012C33" w:rsidRDefault="00834A3B" w:rsidP="00E12D62">
      <w:pPr>
        <w:tabs>
          <w:tab w:val="left" w:pos="142"/>
        </w:tabs>
        <w:spacing w:after="0" w:line="240" w:lineRule="auto"/>
        <w:ind w:left="-142" w:right="-281" w:firstLine="386"/>
        <w:jc w:val="both"/>
        <w:rPr>
          <w:rFonts w:ascii="Times New Roman" w:hAnsi="Times New Roman" w:cs="Times New Roman"/>
          <w:sz w:val="28"/>
          <w:szCs w:val="28"/>
        </w:rPr>
      </w:pPr>
    </w:p>
    <w:p w14:paraId="28745664" w14:textId="77777777" w:rsidR="00012C33" w:rsidRDefault="00012C33" w:rsidP="00012C33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69D872" w14:textId="580A9148" w:rsidR="00834A3B" w:rsidRPr="009B28C6" w:rsidRDefault="00012C33" w:rsidP="00012C33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34A3B" w:rsidRPr="009B28C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14:paraId="4EA17258" w14:textId="2025751D" w:rsidR="00834A3B" w:rsidRPr="009B28C6" w:rsidRDefault="00012C33" w:rsidP="00E12D62">
      <w:pPr>
        <w:pStyle w:val="6"/>
        <w:shd w:val="clear" w:color="auto" w:fill="auto"/>
        <w:tabs>
          <w:tab w:val="left" w:pos="142"/>
        </w:tabs>
        <w:spacing w:before="0" w:after="0" w:line="240" w:lineRule="auto"/>
        <w:ind w:left="-142" w:right="20" w:hanging="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834A3B" w:rsidRPr="009B28C6">
        <w:rPr>
          <w:rFonts w:ascii="Times New Roman" w:hAnsi="Times New Roman" w:cs="Times New Roman"/>
          <w:b/>
          <w:sz w:val="28"/>
          <w:szCs w:val="28"/>
        </w:rPr>
        <w:t>Суражского</w:t>
      </w:r>
      <w:proofErr w:type="spellEnd"/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                </w:t>
      </w:r>
      <w:proofErr w:type="spellStart"/>
      <w:r w:rsidR="00D04C37">
        <w:rPr>
          <w:rFonts w:ascii="Times New Roman" w:hAnsi="Times New Roman" w:cs="Times New Roman"/>
          <w:b/>
          <w:sz w:val="28"/>
          <w:szCs w:val="28"/>
        </w:rPr>
        <w:t>С.В.Толока</w:t>
      </w:r>
      <w:proofErr w:type="spellEnd"/>
      <w:r w:rsidR="00834A3B" w:rsidRPr="009B28C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14:paraId="22AC6726" w14:textId="77777777" w:rsidR="00834A3B" w:rsidRPr="009B28C6" w:rsidRDefault="00834A3B" w:rsidP="00E12D62">
      <w:pPr>
        <w:tabs>
          <w:tab w:val="left" w:pos="142"/>
        </w:tabs>
        <w:ind w:left="-142" w:firstLine="386"/>
        <w:rPr>
          <w:rFonts w:ascii="Times New Roman" w:hAnsi="Times New Roman" w:cs="Times New Roman"/>
          <w:sz w:val="16"/>
          <w:szCs w:val="16"/>
        </w:rPr>
      </w:pPr>
      <w:r w:rsidRPr="009B28C6">
        <w:rPr>
          <w:rFonts w:ascii="Times New Roman" w:hAnsi="Times New Roman" w:cs="Times New Roman"/>
          <w:sz w:val="16"/>
          <w:szCs w:val="16"/>
        </w:rPr>
        <w:t xml:space="preserve">       </w:t>
      </w:r>
    </w:p>
    <w:p w14:paraId="4AFDD3BA" w14:textId="77777777" w:rsidR="00834A3B" w:rsidRPr="009B28C6" w:rsidRDefault="00834A3B" w:rsidP="00E12D62">
      <w:pPr>
        <w:tabs>
          <w:tab w:val="left" w:pos="142"/>
        </w:tabs>
        <w:ind w:left="-142" w:hanging="40"/>
        <w:rPr>
          <w:rFonts w:ascii="Times New Roman" w:hAnsi="Times New Roman" w:cs="Times New Roman"/>
          <w:sz w:val="16"/>
          <w:szCs w:val="16"/>
        </w:rPr>
      </w:pPr>
    </w:p>
    <w:p w14:paraId="06B065E2" w14:textId="3209A741" w:rsidR="00834A3B" w:rsidRPr="009B28C6" w:rsidRDefault="00D04C37" w:rsidP="00E12D62">
      <w:pPr>
        <w:tabs>
          <w:tab w:val="left" w:pos="142"/>
        </w:tabs>
        <w:spacing w:after="0" w:line="240" w:lineRule="auto"/>
        <w:ind w:left="-142" w:hanging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Зуева С.И.</w:t>
      </w:r>
    </w:p>
    <w:p w14:paraId="38414460" w14:textId="77777777" w:rsidR="00834A3B" w:rsidRPr="009B28C6" w:rsidRDefault="00834A3B" w:rsidP="00E12D62">
      <w:pPr>
        <w:tabs>
          <w:tab w:val="left" w:pos="142"/>
        </w:tabs>
        <w:spacing w:after="0" w:line="240" w:lineRule="auto"/>
        <w:ind w:left="-142" w:hanging="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(48330)</w:t>
      </w:r>
      <w:r w:rsidRPr="009B28C6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22-69</w:t>
      </w:r>
    </w:p>
    <w:p w14:paraId="3AE8F656" w14:textId="77777777" w:rsidR="00834A3B" w:rsidRDefault="00834A3B" w:rsidP="00E12D62">
      <w:pPr>
        <w:tabs>
          <w:tab w:val="left" w:pos="142"/>
        </w:tabs>
        <w:ind w:left="-142" w:firstLine="386"/>
      </w:pPr>
    </w:p>
    <w:p w14:paraId="163F0475" w14:textId="77777777" w:rsidR="00CA1043" w:rsidRPr="009B28C6" w:rsidRDefault="00CA1043" w:rsidP="00834A3B">
      <w:pPr>
        <w:pStyle w:val="a6"/>
        <w:shd w:val="clear" w:color="auto" w:fill="auto"/>
        <w:tabs>
          <w:tab w:val="left" w:pos="395"/>
        </w:tabs>
        <w:spacing w:before="0"/>
        <w:ind w:left="40" w:right="4020"/>
        <w:rPr>
          <w:rFonts w:ascii="Times New Roman" w:hAnsi="Times New Roman" w:cs="Times New Roman"/>
          <w:sz w:val="20"/>
          <w:szCs w:val="20"/>
        </w:rPr>
      </w:pPr>
    </w:p>
    <w:sectPr w:rsidR="00CA1043" w:rsidRPr="009B28C6" w:rsidSect="00C86B2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2B21509"/>
    <w:multiLevelType w:val="hybridMultilevel"/>
    <w:tmpl w:val="42D4322C"/>
    <w:lvl w:ilvl="0" w:tplc="56986E62">
      <w:start w:val="1"/>
      <w:numFmt w:val="decimal"/>
      <w:lvlText w:val="%1."/>
      <w:lvlJc w:val="left"/>
      <w:pPr>
        <w:ind w:left="132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4225E"/>
    <w:multiLevelType w:val="hybridMultilevel"/>
    <w:tmpl w:val="FD7E6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1F3A89"/>
    <w:multiLevelType w:val="hybridMultilevel"/>
    <w:tmpl w:val="D4E292B6"/>
    <w:lvl w:ilvl="0" w:tplc="14B48E68">
      <w:start w:val="1"/>
      <w:numFmt w:val="decimal"/>
      <w:lvlText w:val="%1."/>
      <w:lvlJc w:val="left"/>
      <w:pPr>
        <w:ind w:left="615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 w15:restartNumberingAfterBreak="0">
    <w:nsid w:val="42FD13C2"/>
    <w:multiLevelType w:val="hybridMultilevel"/>
    <w:tmpl w:val="38546388"/>
    <w:lvl w:ilvl="0" w:tplc="56986E62">
      <w:start w:val="1"/>
      <w:numFmt w:val="decimal"/>
      <w:lvlText w:val="%1."/>
      <w:lvlJc w:val="left"/>
      <w:pPr>
        <w:ind w:left="156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5" w15:restartNumberingAfterBreak="0">
    <w:nsid w:val="483E3538"/>
    <w:multiLevelType w:val="multilevel"/>
    <w:tmpl w:val="A5CC2BF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6E882ABF"/>
    <w:multiLevelType w:val="hybridMultilevel"/>
    <w:tmpl w:val="E0E8D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E439E5"/>
    <w:multiLevelType w:val="hybridMultilevel"/>
    <w:tmpl w:val="C3DEC804"/>
    <w:lvl w:ilvl="0" w:tplc="56986E62">
      <w:start w:val="1"/>
      <w:numFmt w:val="decimal"/>
      <w:lvlText w:val="%1."/>
      <w:lvlJc w:val="left"/>
      <w:pPr>
        <w:ind w:left="132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752F6447"/>
    <w:multiLevelType w:val="hybridMultilevel"/>
    <w:tmpl w:val="4406F396"/>
    <w:lvl w:ilvl="0" w:tplc="631A6C6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6957131"/>
    <w:multiLevelType w:val="hybridMultilevel"/>
    <w:tmpl w:val="50BA7218"/>
    <w:lvl w:ilvl="0" w:tplc="13527C7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043"/>
    <w:rsid w:val="00004D44"/>
    <w:rsid w:val="00012C33"/>
    <w:rsid w:val="00097BF4"/>
    <w:rsid w:val="000E3043"/>
    <w:rsid w:val="001302E0"/>
    <w:rsid w:val="001A432D"/>
    <w:rsid w:val="001D596D"/>
    <w:rsid w:val="00234468"/>
    <w:rsid w:val="00247A9D"/>
    <w:rsid w:val="00276B38"/>
    <w:rsid w:val="00281BCD"/>
    <w:rsid w:val="002F7B53"/>
    <w:rsid w:val="003455F9"/>
    <w:rsid w:val="0037513C"/>
    <w:rsid w:val="00387075"/>
    <w:rsid w:val="003A3447"/>
    <w:rsid w:val="003A37C5"/>
    <w:rsid w:val="003A7E43"/>
    <w:rsid w:val="003E6A54"/>
    <w:rsid w:val="0041013D"/>
    <w:rsid w:val="00442C08"/>
    <w:rsid w:val="004710A4"/>
    <w:rsid w:val="00483D3F"/>
    <w:rsid w:val="00490B08"/>
    <w:rsid w:val="004C27BC"/>
    <w:rsid w:val="005168CA"/>
    <w:rsid w:val="00575E31"/>
    <w:rsid w:val="005949E2"/>
    <w:rsid w:val="005A3241"/>
    <w:rsid w:val="006408F3"/>
    <w:rsid w:val="0069003F"/>
    <w:rsid w:val="00696497"/>
    <w:rsid w:val="006E0FC9"/>
    <w:rsid w:val="006E2478"/>
    <w:rsid w:val="006E5F9B"/>
    <w:rsid w:val="00710E5A"/>
    <w:rsid w:val="007875B6"/>
    <w:rsid w:val="00834A3B"/>
    <w:rsid w:val="00862CC1"/>
    <w:rsid w:val="008851AF"/>
    <w:rsid w:val="008930F4"/>
    <w:rsid w:val="008B70C4"/>
    <w:rsid w:val="008E4389"/>
    <w:rsid w:val="009419A6"/>
    <w:rsid w:val="00950C78"/>
    <w:rsid w:val="009B28C6"/>
    <w:rsid w:val="009B5291"/>
    <w:rsid w:val="009C2E6F"/>
    <w:rsid w:val="009F6CB7"/>
    <w:rsid w:val="00A10EAF"/>
    <w:rsid w:val="00A24C2E"/>
    <w:rsid w:val="00A90452"/>
    <w:rsid w:val="00AB2A65"/>
    <w:rsid w:val="00AD0505"/>
    <w:rsid w:val="00AE7F62"/>
    <w:rsid w:val="00AF405D"/>
    <w:rsid w:val="00B1565E"/>
    <w:rsid w:val="00B41417"/>
    <w:rsid w:val="00B553BB"/>
    <w:rsid w:val="00B6152D"/>
    <w:rsid w:val="00B62F09"/>
    <w:rsid w:val="00BA5CBA"/>
    <w:rsid w:val="00BC5E97"/>
    <w:rsid w:val="00C43962"/>
    <w:rsid w:val="00C464B8"/>
    <w:rsid w:val="00C7311E"/>
    <w:rsid w:val="00C86B28"/>
    <w:rsid w:val="00CA1043"/>
    <w:rsid w:val="00CC10CD"/>
    <w:rsid w:val="00D04C37"/>
    <w:rsid w:val="00D07667"/>
    <w:rsid w:val="00D27A75"/>
    <w:rsid w:val="00D761C7"/>
    <w:rsid w:val="00DB73CB"/>
    <w:rsid w:val="00DD0A83"/>
    <w:rsid w:val="00DE29C8"/>
    <w:rsid w:val="00E12D62"/>
    <w:rsid w:val="00E25D31"/>
    <w:rsid w:val="00E30BCF"/>
    <w:rsid w:val="00E712F7"/>
    <w:rsid w:val="00EB21AC"/>
    <w:rsid w:val="00EB3F5A"/>
    <w:rsid w:val="00EF5033"/>
    <w:rsid w:val="00F641A0"/>
    <w:rsid w:val="00FA4975"/>
    <w:rsid w:val="00FC2ADC"/>
    <w:rsid w:val="00FD0E69"/>
    <w:rsid w:val="00FE3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D98DC5"/>
  <w15:docId w15:val="{9AB09C11-7685-4385-AAEC-E905F080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9A6"/>
  </w:style>
  <w:style w:type="paragraph" w:styleId="1">
    <w:name w:val="heading 1"/>
    <w:basedOn w:val="a"/>
    <w:next w:val="a"/>
    <w:link w:val="10"/>
    <w:qFormat/>
    <w:rsid w:val="00CA10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1043"/>
  </w:style>
  <w:style w:type="character" w:customStyle="1" w:styleId="10">
    <w:name w:val="Заголовок 1 Знак"/>
    <w:basedOn w:val="a0"/>
    <w:link w:val="1"/>
    <w:rsid w:val="00CA104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CA1043"/>
    <w:rPr>
      <w:shd w:val="clear" w:color="auto" w:fill="FFFFFF"/>
    </w:rPr>
  </w:style>
  <w:style w:type="character" w:customStyle="1" w:styleId="a4">
    <w:name w:val="Основной текст_"/>
    <w:basedOn w:val="a0"/>
    <w:link w:val="6"/>
    <w:uiPriority w:val="99"/>
    <w:locked/>
    <w:rsid w:val="00CA1043"/>
    <w:rPr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A1043"/>
    <w:pPr>
      <w:widowControl w:val="0"/>
      <w:shd w:val="clear" w:color="auto" w:fill="FFFFFF"/>
      <w:spacing w:before="240" w:after="240" w:line="244" w:lineRule="exact"/>
      <w:ind w:hanging="220"/>
    </w:pPr>
  </w:style>
  <w:style w:type="paragraph" w:customStyle="1" w:styleId="6">
    <w:name w:val="Основной текст6"/>
    <w:basedOn w:val="a"/>
    <w:link w:val="a4"/>
    <w:uiPriority w:val="99"/>
    <w:rsid w:val="00CA1043"/>
    <w:pPr>
      <w:widowControl w:val="0"/>
      <w:shd w:val="clear" w:color="auto" w:fill="FFFFFF"/>
      <w:spacing w:before="240" w:after="540" w:line="277" w:lineRule="exact"/>
    </w:pPr>
  </w:style>
  <w:style w:type="character" w:customStyle="1" w:styleId="31">
    <w:name w:val="Основной текст3"/>
    <w:basedOn w:val="a4"/>
    <w:uiPriority w:val="99"/>
    <w:rsid w:val="00CA104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5">
    <w:name w:val="Основной текст Знак"/>
    <w:link w:val="a6"/>
    <w:locked/>
    <w:rsid w:val="00F641A0"/>
    <w:rPr>
      <w:spacing w:val="-3"/>
      <w:sz w:val="26"/>
      <w:szCs w:val="26"/>
      <w:shd w:val="clear" w:color="auto" w:fill="FFFFFF"/>
    </w:rPr>
  </w:style>
  <w:style w:type="paragraph" w:styleId="a6">
    <w:name w:val="Body Text"/>
    <w:basedOn w:val="a"/>
    <w:link w:val="a5"/>
    <w:rsid w:val="00F641A0"/>
    <w:pPr>
      <w:widowControl w:val="0"/>
      <w:shd w:val="clear" w:color="auto" w:fill="FFFFFF"/>
      <w:spacing w:before="240" w:after="240" w:line="322" w:lineRule="exact"/>
      <w:jc w:val="both"/>
    </w:pPr>
    <w:rPr>
      <w:spacing w:val="-3"/>
      <w:sz w:val="26"/>
      <w:szCs w:val="26"/>
    </w:rPr>
  </w:style>
  <w:style w:type="character" w:customStyle="1" w:styleId="11">
    <w:name w:val="Основной текст Знак1"/>
    <w:basedOn w:val="a0"/>
    <w:uiPriority w:val="99"/>
    <w:semiHidden/>
    <w:rsid w:val="00F641A0"/>
  </w:style>
  <w:style w:type="character" w:customStyle="1" w:styleId="4">
    <w:name w:val="Заголовок №4_"/>
    <w:link w:val="40"/>
    <w:locked/>
    <w:rsid w:val="00F641A0"/>
    <w:rPr>
      <w:b/>
      <w:bCs/>
      <w:spacing w:val="-3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F641A0"/>
    <w:pPr>
      <w:widowControl w:val="0"/>
      <w:shd w:val="clear" w:color="auto" w:fill="FFFFFF"/>
      <w:spacing w:before="900" w:after="240" w:line="317" w:lineRule="exact"/>
      <w:ind w:hanging="700"/>
      <w:outlineLvl w:val="3"/>
    </w:pPr>
    <w:rPr>
      <w:b/>
      <w:bCs/>
      <w:spacing w:val="-3"/>
      <w:sz w:val="27"/>
      <w:szCs w:val="27"/>
    </w:rPr>
  </w:style>
  <w:style w:type="paragraph" w:customStyle="1" w:styleId="ConsPlusNormal">
    <w:name w:val="ConsPlusNormal"/>
    <w:rsid w:val="005168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rsid w:val="00834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34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9045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4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937AE-6867-4BF3-8BF3-F79ACFCC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2024-12-05T09:05:00Z</cp:lastPrinted>
  <dcterms:created xsi:type="dcterms:W3CDTF">2019-03-18T12:09:00Z</dcterms:created>
  <dcterms:modified xsi:type="dcterms:W3CDTF">2024-12-05T09:05:00Z</dcterms:modified>
</cp:coreProperties>
</file>